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bookmarkStart w:id="0" w:name="_GoBack"/>
      <w:bookmarkEnd w:id="0"/>
      <w:r>
        <w:t xml:space="preserve">DESIGN CONDITIONS </w:t>
      </w:r>
    </w:p>
    <w:p w:rsidR="00B8446C" w:rsidRDefault="0088370B" w:rsidP="006F1C73">
      <w:pPr>
        <w:pStyle w:val="Heading2"/>
      </w:pPr>
      <w:r w:rsidRPr="0088370B">
        <w:t>Alfa Laval SMART Turn</w:t>
      </w:r>
      <w:r w:rsidR="001C6863">
        <w:t xml:space="preserve"> </w:t>
      </w:r>
      <w:r w:rsidR="005B22EC">
        <w:t>100-B</w:t>
      </w:r>
      <w:r>
        <w:br/>
      </w:r>
      <w:r w:rsidR="00BC0401">
        <w:t xml:space="preserve">Nominal </w:t>
      </w:r>
      <w:r>
        <w:t xml:space="preserve">Capacity: </w:t>
      </w:r>
      <w:r w:rsidR="005B22EC">
        <w:t>100</w:t>
      </w:r>
      <w:r w:rsidR="00B8446C">
        <w:t xml:space="preserve"> Tons of Refrigeration </w:t>
      </w:r>
      <w:r w:rsidR="00B8446C">
        <w:br/>
      </w:r>
      <w:r>
        <w:t xml:space="preserve">Refrigerant: Ammonia </w:t>
      </w:r>
      <w:r>
        <w:br/>
        <w:t xml:space="preserve">Secondary Refrigerant: </w:t>
      </w:r>
      <w:r w:rsidRPr="006F1C73">
        <w:rPr>
          <w:b/>
        </w:rPr>
        <w:t>21% Calcium Chloride</w:t>
      </w:r>
      <w:r w:rsidR="006F1C73">
        <w:t xml:space="preserve"> </w:t>
      </w:r>
      <w:r>
        <w:br/>
        <w:t>Evaporating Temperature: 11</w:t>
      </w:r>
      <w:r w:rsidR="006F1C73">
        <w:t>.0</w:t>
      </w:r>
      <w:r>
        <w:t>˚F</w:t>
      </w:r>
      <w:r w:rsidR="00B8446C">
        <w:br/>
      </w:r>
      <w:r w:rsidR="006F1C73">
        <w:t xml:space="preserve">Flow: </w:t>
      </w:r>
      <w:r w:rsidR="005B22EC">
        <w:t>925</w:t>
      </w:r>
      <w:r w:rsidR="006F1C73">
        <w:t xml:space="preserve"> USGPM</w:t>
      </w:r>
      <w:r w:rsidR="006F1C73">
        <w:br/>
        <w:t xml:space="preserve">Calcium Chloride Inlet Temperature: 18.0˚F </w:t>
      </w:r>
      <w:r w:rsidR="006F1C73">
        <w:br/>
        <w:t>Calcium Chloride Outlet Temperature: 15.0˚F</w:t>
      </w:r>
      <w:r w:rsidR="006F1C73">
        <w:br/>
        <w:t>P</w:t>
      </w:r>
      <w:r w:rsidR="00B8446C">
        <w:t xml:space="preserve">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TURN </w:t>
      </w:r>
      <w:r w:rsidR="005B22EC">
        <w:t>100</w:t>
      </w:r>
      <w:r w:rsidR="0098549F">
        <w:t>-B</w:t>
      </w:r>
      <w:r w:rsidR="00A621B4">
        <w:br/>
      </w:r>
      <w:r>
        <w:rPr>
          <w:b w:val="0"/>
        </w:rPr>
        <w:t xml:space="preserve">The SMART Turn chiller </w:t>
      </w:r>
      <w:r w:rsidR="00A621B4" w:rsidRPr="0006132A">
        <w:rPr>
          <w:b w:val="0"/>
        </w:rPr>
        <w:t xml:space="preserve">shall consist of specified equipment, piping, valves controls, monitoring, insulation and wiring that is completely factory fabricated on a structural steel frame. The package must be factory </w:t>
      </w:r>
      <w:r w:rsidR="00390527">
        <w:rPr>
          <w:b w:val="0"/>
        </w:rPr>
        <w:t xml:space="preserve">assembled, </w:t>
      </w:r>
      <w:r w:rsidR="00A621B4" w:rsidRPr="0006132A">
        <w:rPr>
          <w:b w:val="0"/>
        </w:rPr>
        <w:t>tested and meet all codes and standards prior to delivery</w:t>
      </w:r>
      <w:r w:rsidR="00A621B4">
        <w:t xml:space="preserve">. </w:t>
      </w:r>
    </w:p>
    <w:p w:rsidR="00963BFE" w:rsidRDefault="00963BFE" w:rsidP="0098549F">
      <w:pPr>
        <w:pStyle w:val="Heading2"/>
      </w:pPr>
      <w:r w:rsidRPr="00D6623D">
        <w:rPr>
          <w:rStyle w:val="Heading3Char"/>
        </w:rPr>
        <w:t>One (1) Plate &amp; Frame</w:t>
      </w:r>
      <w:r>
        <w:rPr>
          <w:rStyle w:val="Heading3Char"/>
        </w:rPr>
        <w:t xml:space="preserve"> Chiller</w:t>
      </w:r>
      <w:r w:rsidRPr="00D6623D">
        <w:rPr>
          <w:rStyle w:val="Heading3Char"/>
        </w:rPr>
        <w:br/>
        <w:t>Alfa Laval</w:t>
      </w:r>
      <w:r>
        <w:rPr>
          <w:rStyle w:val="Heading3Char"/>
        </w:rPr>
        <w:t xml:space="preserve"> Semi-Welded</w:t>
      </w:r>
      <w:r w:rsidRPr="00D6623D">
        <w:rPr>
          <w:rStyle w:val="Heading3Char"/>
        </w:rPr>
        <w:t xml:space="preserve"> </w:t>
      </w:r>
      <w:r w:rsidR="005B22EC">
        <w:rPr>
          <w:rStyle w:val="Heading3Char"/>
        </w:rPr>
        <w:t>TK</w:t>
      </w:r>
      <w:r>
        <w:rPr>
          <w:rStyle w:val="Heading3Char"/>
        </w:rPr>
        <w:t>0BW-FD Plate Heat Exchanger</w:t>
      </w:r>
      <w:r w:rsidRPr="00D6623D">
        <w:rPr>
          <w:rStyle w:val="Heading3Char"/>
        </w:rPr>
        <w:br/>
        <w:t xml:space="preserve">Plate Material: </w:t>
      </w:r>
      <w:r>
        <w:rPr>
          <w:rStyle w:val="Heading3Char"/>
        </w:rPr>
        <w:t xml:space="preserve">Titanium </w:t>
      </w:r>
      <w:r w:rsidRPr="00D6623D">
        <w:rPr>
          <w:rStyle w:val="Heading3Char"/>
        </w:rPr>
        <w:br/>
      </w:r>
      <w:r>
        <w:t xml:space="preserve">Calcium Chloride Inlet Temperature: 18.0˚F </w:t>
      </w:r>
      <w:r>
        <w:br/>
        <w:t>Calcium Chloride Outlet Temperature: 15.0˚F</w:t>
      </w:r>
      <w:r>
        <w:br/>
        <w:t>Evaporating Temperature: 11˚F</w:t>
      </w:r>
      <w:r>
        <w:br/>
      </w:r>
    </w:p>
    <w:p w:rsidR="00963BFE" w:rsidRDefault="00963BFE" w:rsidP="0098549F">
      <w:pPr>
        <w:pStyle w:val="Heading2"/>
      </w:pPr>
      <w:r>
        <w:t xml:space="preserve">One (1) U-Turn Ammonia Liquid Separator </w:t>
      </w:r>
      <w:r>
        <w:br/>
        <w:t>Alfa Laval UR/UL-</w:t>
      </w:r>
      <w:r w:rsidR="005B22EC">
        <w:t>12</w:t>
      </w:r>
      <w:r>
        <w:t>-</w:t>
      </w:r>
      <w:r w:rsidR="005B22EC">
        <w:t>8-</w:t>
      </w:r>
      <w:r>
        <w:t>C-</w:t>
      </w:r>
      <w:r w:rsidR="005B22EC">
        <w:t>T2</w:t>
      </w:r>
      <w:r>
        <w:t>0-12</w:t>
      </w:r>
      <w:r>
        <w:br/>
      </w:r>
    </w:p>
    <w:p w:rsidR="00963BFE" w:rsidRPr="00963BFE" w:rsidRDefault="00963BFE" w:rsidP="0098549F">
      <w:pPr>
        <w:pStyle w:val="Heading2"/>
      </w:pPr>
      <w:r>
        <w:t xml:space="preserve">One (1) Cold Calcium Chloride Pump </w:t>
      </w:r>
      <w:r>
        <w:br/>
        <w:t xml:space="preserve">S.A. Armstrong </w:t>
      </w:r>
      <w:r w:rsidR="0074674A">
        <w:t xml:space="preserve">Series 4030 </w:t>
      </w:r>
      <w:r w:rsidR="005B22EC">
        <w:t>6 x 5 x 10</w:t>
      </w:r>
      <w:r>
        <w:br/>
      </w:r>
      <w:r w:rsidR="0074674A">
        <w:t xml:space="preserve">NEMA Premium </w:t>
      </w:r>
      <w:r w:rsidR="005B22EC">
        <w:t>25</w:t>
      </w:r>
      <w:r w:rsidR="0074674A">
        <w:t xml:space="preserve"> HP ODP motor</w:t>
      </w:r>
      <w:r>
        <w:br/>
        <w:t xml:space="preserve">Flow: </w:t>
      </w:r>
      <w:r w:rsidR="005B22EC">
        <w:t>925</w:t>
      </w:r>
      <w:r>
        <w:t xml:space="preserve"> USGPM</w:t>
      </w:r>
      <w:r w:rsidR="00174B2B">
        <w:t xml:space="preserve"> </w:t>
      </w:r>
      <w:r w:rsidR="0074674A">
        <w:t xml:space="preserve">@ 63 </w:t>
      </w:r>
      <w:proofErr w:type="spellStart"/>
      <w:r w:rsidR="0074674A">
        <w:t>ft</w:t>
      </w:r>
      <w:proofErr w:type="spellEnd"/>
      <w:r w:rsidR="0074674A">
        <w:t>/</w:t>
      </w:r>
      <w:proofErr w:type="spellStart"/>
      <w:proofErr w:type="gramStart"/>
      <w:r w:rsidR="0074674A">
        <w:t>hd</w:t>
      </w:r>
      <w:proofErr w:type="spellEnd"/>
      <w:proofErr w:type="gramEnd"/>
      <w:r>
        <w:br/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98549F" w:rsidRDefault="006B79BC" w:rsidP="0098549F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</w:p>
    <w:p w:rsidR="006B79BC" w:rsidRDefault="0098549F" w:rsidP="0098549F">
      <w:pPr>
        <w:pStyle w:val="Heading2"/>
      </w:pPr>
      <w:r>
        <w:t>Brine Piping and Valves</w:t>
      </w:r>
      <w:bookmarkEnd w:id="1"/>
      <w:r w:rsidR="006B79BC" w:rsidRPr="006B79BC">
        <w:t xml:space="preserve"> </w:t>
      </w:r>
    </w:p>
    <w:p w:rsidR="006B79BC" w:rsidRDefault="000C618E" w:rsidP="0098549F">
      <w:pPr>
        <w:pStyle w:val="Heading3"/>
      </w:pPr>
      <w:r>
        <w:t>Brine</w:t>
      </w:r>
      <w:r w:rsidR="006B79BC" w:rsidRPr="006C01E7">
        <w:t xml:space="preserve">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6B79BC" w:rsidRPr="006C01E7" w:rsidRDefault="006B79BC" w:rsidP="00390527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6B79BC" w:rsidRDefault="00390527" w:rsidP="00390527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 conform to CSA and local codes. </w:t>
      </w:r>
    </w:p>
    <w:p w:rsidR="00C43AFB" w:rsidRDefault="00C43AFB" w:rsidP="00C43AFB">
      <w:pPr>
        <w:pStyle w:val="Heading2"/>
      </w:pPr>
      <w:r>
        <w:t>Insulation</w:t>
      </w:r>
    </w:p>
    <w:p w:rsidR="00C43AFB" w:rsidRPr="00DD043A" w:rsidRDefault="00C43AFB" w:rsidP="00C43AFB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C43AFB" w:rsidRPr="00C43AFB" w:rsidRDefault="00C43AFB" w:rsidP="00C43AFB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9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9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458A1" wp14:editId="38E8CA3E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SMART Turn </w:t>
                          </w:r>
                          <w:r w:rsidR="008259B9">
                            <w:t>10</w:t>
                          </w:r>
                          <w:r w:rsidR="0098549F">
                            <w:t>0-B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SMART Turn </w:t>
                    </w:r>
                    <w:r w:rsidR="008259B9">
                      <w:t>10</w:t>
                    </w:r>
                    <w:r w:rsidR="0098549F">
                      <w:t>0-B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382E1" wp14:editId="7CE0C581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6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2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10"/>
  </w:num>
  <w:num w:numId="5">
    <w:abstractNumId w:val="4"/>
  </w:num>
  <w:num w:numId="6">
    <w:abstractNumId w:val="7"/>
  </w:num>
  <w:num w:numId="7">
    <w:abstractNumId w:val="2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1"/>
  </w:num>
  <w:num w:numId="17">
    <w:abstractNumId w:val="14"/>
  </w:num>
  <w:num w:numId="18">
    <w:abstractNumId w:val="24"/>
  </w:num>
  <w:num w:numId="19">
    <w:abstractNumId w:val="3"/>
  </w:num>
  <w:num w:numId="20">
    <w:abstractNumId w:val="20"/>
  </w:num>
  <w:num w:numId="21">
    <w:abstractNumId w:val="17"/>
  </w:num>
  <w:num w:numId="22">
    <w:abstractNumId w:val="18"/>
  </w:num>
  <w:num w:numId="23">
    <w:abstractNumId w:val="19"/>
  </w:num>
  <w:num w:numId="2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3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C618E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22EC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59B9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3AFB"/>
    <w:rsid w:val="00C477A6"/>
    <w:rsid w:val="00C521AA"/>
    <w:rsid w:val="00C64ADD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B0B00"/>
    <w:rsid w:val="00DC3652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4</cp:revision>
  <cp:lastPrinted>2017-07-18T15:20:00Z</cp:lastPrinted>
  <dcterms:created xsi:type="dcterms:W3CDTF">2017-07-18T18:20:00Z</dcterms:created>
  <dcterms:modified xsi:type="dcterms:W3CDTF">2017-07-21T17:16:00Z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-1620627416</vt:i4>
  </property>
</Properties>
</file>